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2B" w:rsidRDefault="0085292B"/>
    <w:p w:rsidR="005E3831" w:rsidRDefault="005E3831"/>
    <w:p w:rsidR="005E3831" w:rsidRDefault="005E3831">
      <w:r>
        <w:t xml:space="preserve">                                                  </w:t>
      </w:r>
    </w:p>
    <w:p w:rsidR="005E3831" w:rsidRDefault="005E3831">
      <w:r>
        <w:t xml:space="preserve">                                                   </w:t>
      </w:r>
      <w:r w:rsidR="00FD609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6pt;height:195.25pt">
            <v:imagedata r:id="rId6" o:title="iz"/>
          </v:shape>
        </w:pict>
      </w:r>
    </w:p>
    <w:p w:rsidR="005E3831" w:rsidRDefault="00FD6094" w:rsidP="005E3831">
      <w:pPr>
        <w:tabs>
          <w:tab w:val="left" w:pos="5864"/>
        </w:tabs>
      </w:pPr>
      <w:r w:rsidRPr="00FD6094">
        <w:rPr>
          <w:b/>
        </w:rPr>
        <w:t>TOPLANTI/KONFERANS SALONLARI/ÇOK AMAÇLI SALONLAR</w:t>
      </w:r>
      <w:bookmarkStart w:id="0" w:name="_GoBack"/>
      <w:bookmarkEnd w:id="0"/>
      <w:r w:rsidR="005E3831">
        <w:tab/>
      </w:r>
    </w:p>
    <w:p w:rsidR="005E3831" w:rsidRDefault="005E3831" w:rsidP="005E3831">
      <w:pPr>
        <w:tabs>
          <w:tab w:val="left" w:pos="5864"/>
        </w:tabs>
      </w:pP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4536"/>
        <w:gridCol w:w="3760"/>
        <w:gridCol w:w="992"/>
        <w:gridCol w:w="776"/>
      </w:tblGrid>
      <w:tr w:rsidR="00D2785B" w:rsidRPr="00D2785B" w:rsidTr="00FB7E14">
        <w:trPr>
          <w:trHeight w:val="440"/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2785B" w:rsidRPr="00D2785B" w:rsidRDefault="00D2785B" w:rsidP="00FD6094">
            <w:pPr>
              <w:pStyle w:val="Balk1"/>
              <w:rPr>
                <w:rFonts w:eastAsia="Calibri"/>
              </w:rPr>
            </w:pPr>
          </w:p>
        </w:tc>
      </w:tr>
      <w:tr w:rsidR="00D2785B" w:rsidRPr="00D2785B" w:rsidTr="00FB7E14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5B" w:rsidRPr="00D2785B" w:rsidRDefault="00D2785B" w:rsidP="00D278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785B">
              <w:rPr>
                <w:rFonts w:ascii="Times New Roman" w:eastAsia="Times New Roman" w:hAnsi="Times New Roman" w:cs="Times New Roman"/>
                <w:b/>
                <w:sz w:val="18"/>
              </w:rPr>
              <w:t>1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5B" w:rsidRPr="00D2785B" w:rsidRDefault="00D2785B" w:rsidP="00D2785B">
            <w:pPr>
              <w:keepNext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785B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Salgın hastalık dönemlerine (COVID-19 vb.) özgü, sağlık otoritelerince belirlenen bulaş riskini minimum düzeyde tutacak şekilde kapasite kullanımı ve oturma düzeni (fiziki mesafe kurallarına uygun vb.) sağlanmış mı?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5B" w:rsidRPr="00D2785B" w:rsidRDefault="00D2785B" w:rsidP="00D2785B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2785B">
              <w:rPr>
                <w:rFonts w:ascii="Times New Roman" w:eastAsia="Calibri" w:hAnsi="Times New Roman" w:cs="Times New Roman"/>
                <w:sz w:val="20"/>
                <w:szCs w:val="20"/>
              </w:rPr>
              <w:t>NAİSG.TL</w:t>
            </w:r>
            <w:proofErr w:type="gramEnd"/>
            <w:r w:rsidRPr="00D2785B">
              <w:rPr>
                <w:rFonts w:ascii="Times New Roman" w:eastAsia="Calibri" w:hAnsi="Times New Roman" w:cs="Times New Roman"/>
                <w:sz w:val="20"/>
                <w:szCs w:val="20"/>
              </w:rPr>
              <w:t>.04 -Toplantı, Konferans Salonu Ve Çok Amaçlı Salonların Kullanım Talimatları</w:t>
            </w:r>
          </w:p>
          <w:p w:rsidR="00D2785B" w:rsidRPr="00D2785B" w:rsidRDefault="00D2785B" w:rsidP="00D2785B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8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5B" w:rsidRPr="00D2785B" w:rsidRDefault="00D2785B" w:rsidP="00D2785B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5B" w:rsidRPr="00D2785B" w:rsidRDefault="00D2785B" w:rsidP="00D2785B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78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2785B" w:rsidRPr="00D2785B" w:rsidTr="00FB7E14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5B" w:rsidRPr="00D2785B" w:rsidRDefault="00D2785B" w:rsidP="00D278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785B">
              <w:rPr>
                <w:rFonts w:ascii="Times New Roman" w:eastAsia="Times New Roman" w:hAnsi="Times New Roman" w:cs="Times New Roman"/>
                <w:b/>
                <w:sz w:val="18"/>
              </w:rPr>
              <w:t>2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5B" w:rsidRPr="00D2785B" w:rsidRDefault="00D2785B" w:rsidP="00D278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D2785B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Salgın hastalık dönemlerine (COVID-19 vb.) özgü ortak teması engelleyici önlemler (Kitap, dergi vb. eşyaların kaldırılması vb.) alınmış mı?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5B" w:rsidRPr="00D2785B" w:rsidRDefault="00D2785B" w:rsidP="00D2785B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2785B">
              <w:rPr>
                <w:rFonts w:ascii="Times New Roman" w:eastAsia="Calibri" w:hAnsi="Times New Roman" w:cs="Times New Roman"/>
                <w:sz w:val="20"/>
                <w:szCs w:val="20"/>
              </w:rPr>
              <w:t>NAİSG.TL</w:t>
            </w:r>
            <w:proofErr w:type="gramEnd"/>
            <w:r w:rsidRPr="00D2785B">
              <w:rPr>
                <w:rFonts w:ascii="Times New Roman" w:eastAsia="Calibri" w:hAnsi="Times New Roman" w:cs="Times New Roman"/>
                <w:sz w:val="20"/>
                <w:szCs w:val="20"/>
              </w:rPr>
              <w:t>.04 -Toplantı, Konferans Salonu Ve Çok Amaçlı Salonların Kullanım Talimatları</w:t>
            </w:r>
          </w:p>
          <w:p w:rsidR="00D2785B" w:rsidRPr="00D2785B" w:rsidRDefault="00D2785B" w:rsidP="00D2785B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78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5B" w:rsidRPr="00D2785B" w:rsidRDefault="00D2785B" w:rsidP="00D2785B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5B" w:rsidRPr="00D2785B" w:rsidRDefault="00D2785B" w:rsidP="00D2785B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78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2785B" w:rsidRPr="00D2785B" w:rsidTr="00FB7E14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5B" w:rsidRPr="00D2785B" w:rsidRDefault="00D2785B" w:rsidP="00D278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785B">
              <w:rPr>
                <w:rFonts w:ascii="Times New Roman" w:eastAsia="Times New Roman" w:hAnsi="Times New Roman" w:cs="Times New Roman"/>
                <w:b/>
                <w:sz w:val="18"/>
              </w:rPr>
              <w:t>3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5B" w:rsidRPr="00D2785B" w:rsidRDefault="00D2785B" w:rsidP="00D2785B">
            <w:pPr>
              <w:keepNext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D2785B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Temizlik/dezenfeksiyon plan/programlarına uygun olarak toplantı öncesi/sonrası (masa, varsa teknik donanımlar, mikrofon vb.) temizlik/dezenfeksiyon yapılmakta mı?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5B" w:rsidRPr="00D2785B" w:rsidRDefault="00D2785B" w:rsidP="00D2785B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2785B">
              <w:rPr>
                <w:rFonts w:ascii="Times New Roman" w:eastAsia="Calibri" w:hAnsi="Times New Roman" w:cs="Times New Roman"/>
                <w:sz w:val="20"/>
                <w:szCs w:val="20"/>
              </w:rPr>
              <w:t>NAİSG.TL</w:t>
            </w:r>
            <w:proofErr w:type="gramEnd"/>
            <w:r w:rsidRPr="00D2785B">
              <w:rPr>
                <w:rFonts w:ascii="Times New Roman" w:eastAsia="Calibri" w:hAnsi="Times New Roman" w:cs="Times New Roman"/>
                <w:sz w:val="20"/>
                <w:szCs w:val="20"/>
              </w:rPr>
              <w:t>.04 -Toplantı, Konferans Salonu Ve Çok Amaçlı Salonların Kullanım Talimatları</w:t>
            </w:r>
          </w:p>
          <w:p w:rsidR="00D2785B" w:rsidRPr="00D2785B" w:rsidRDefault="00D2785B" w:rsidP="00D2785B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78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5B" w:rsidRPr="00D2785B" w:rsidRDefault="00D2785B" w:rsidP="00D2785B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5B" w:rsidRPr="00D2785B" w:rsidRDefault="00D2785B" w:rsidP="00D2785B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78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2785B" w:rsidRPr="00D2785B" w:rsidTr="00FB7E14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5B" w:rsidRPr="00D2785B" w:rsidRDefault="00D2785B" w:rsidP="00D278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785B">
              <w:rPr>
                <w:rFonts w:ascii="Times New Roman" w:eastAsia="Times New Roman" w:hAnsi="Times New Roman" w:cs="Times New Roman"/>
                <w:b/>
                <w:sz w:val="18"/>
              </w:rPr>
              <w:t>4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5B" w:rsidRPr="00D2785B" w:rsidRDefault="00D2785B" w:rsidP="00D2785B">
            <w:pPr>
              <w:keepNext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D2785B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Toplantı sırasında ikram sunumu; salgın hastalık dönemlerine (COVID-19 vb.) özgü sağlık otoritelerince belirlenmiş önlemler (su harici ikram yapılmaması vb.) ve genel </w:t>
            </w:r>
            <w:proofErr w:type="gramStart"/>
            <w:r w:rsidRPr="00D2785B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hijyen</w:t>
            </w:r>
            <w:proofErr w:type="gramEnd"/>
            <w:r w:rsidRPr="00D2785B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kurallarına (ortak temasın engellenmesi vb.) uygun olarak yapılmakta mı?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5B" w:rsidRPr="00D2785B" w:rsidRDefault="00D2785B" w:rsidP="00D2785B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2785B">
              <w:rPr>
                <w:rFonts w:ascii="Times New Roman" w:eastAsia="Calibri" w:hAnsi="Times New Roman" w:cs="Times New Roman"/>
                <w:sz w:val="20"/>
                <w:szCs w:val="20"/>
              </w:rPr>
              <w:t>NAİSG.TL</w:t>
            </w:r>
            <w:proofErr w:type="gramEnd"/>
            <w:r w:rsidRPr="00D2785B">
              <w:rPr>
                <w:rFonts w:ascii="Times New Roman" w:eastAsia="Calibri" w:hAnsi="Times New Roman" w:cs="Times New Roman"/>
                <w:sz w:val="20"/>
                <w:szCs w:val="20"/>
              </w:rPr>
              <w:t>.04 -Toplantı, Konferans Salonu Ve Çok Amaçlı Salonların Kullanım Talimatları</w:t>
            </w:r>
          </w:p>
          <w:p w:rsidR="00D2785B" w:rsidRPr="00D2785B" w:rsidRDefault="00D2785B" w:rsidP="00D2785B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78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5B" w:rsidRPr="00D2785B" w:rsidRDefault="00D2785B" w:rsidP="00D2785B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5B" w:rsidRPr="00D2785B" w:rsidRDefault="00D2785B" w:rsidP="00D2785B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78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2785B" w:rsidRPr="00D2785B" w:rsidTr="00FB7E14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5B" w:rsidRPr="00D2785B" w:rsidRDefault="00D2785B" w:rsidP="00D278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785B">
              <w:rPr>
                <w:rFonts w:ascii="Times New Roman" w:eastAsia="Times New Roman" w:hAnsi="Times New Roman" w:cs="Times New Roman"/>
                <w:b/>
                <w:sz w:val="18"/>
              </w:rPr>
              <w:t>5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5B" w:rsidRPr="00D2785B" w:rsidRDefault="00D2785B" w:rsidP="00D2785B">
            <w:pPr>
              <w:keepNext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D2785B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Havalandırma sistemleri dışarıdan taze hava alacak şekilde ayarlanmış mı? Havalandırma sistemi filtrelerinin periyodik kontrolü yapılıyor mu?</w:t>
            </w:r>
          </w:p>
          <w:p w:rsidR="00D2785B" w:rsidRPr="00D2785B" w:rsidRDefault="00D2785B" w:rsidP="00D2785B">
            <w:pPr>
              <w:keepNext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D2785B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Temiz hava debisi artırılması sağlanmış mı?</w:t>
            </w:r>
          </w:p>
          <w:p w:rsidR="00D2785B" w:rsidRPr="00D2785B" w:rsidRDefault="00D2785B" w:rsidP="00D2785B">
            <w:pPr>
              <w:keepNext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</w:p>
          <w:p w:rsidR="00D2785B" w:rsidRPr="00D2785B" w:rsidRDefault="00D2785B" w:rsidP="00D2785B">
            <w:pPr>
              <w:keepNext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D2785B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Not: Salgın hastalık dönemlerinde (COVID-19 vb.) toplantı süreleri mümkün olduğunca kısa tutulmalı, </w:t>
            </w:r>
            <w:r w:rsidRPr="00D2785B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lastRenderedPageBreak/>
              <w:t>toplantının uzaması durumunda ara verilmeli ve pencereler açılarak ortamın doğal havalandırılması sağlanmalıdır.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5B" w:rsidRPr="00D2785B" w:rsidRDefault="00D2785B" w:rsidP="00D2785B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78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DOĞAL HAVALANDIRMA VARDIR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5B" w:rsidRPr="00D2785B" w:rsidRDefault="00D2785B" w:rsidP="00D2785B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5B" w:rsidRPr="00D2785B" w:rsidRDefault="00D2785B" w:rsidP="00D2785B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78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2785B" w:rsidRPr="00D2785B" w:rsidTr="00FB7E14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5B" w:rsidRPr="00D2785B" w:rsidRDefault="00D2785B" w:rsidP="00D278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785B"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6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5B" w:rsidRPr="00D2785B" w:rsidRDefault="00D2785B" w:rsidP="00D2785B">
            <w:pPr>
              <w:keepNext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D2785B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Toplantı salonunun girişinde el antiseptiği bulunması ve kişilerin toplantı salonuna girerken ve çıkarken el antiseptiği kullanması kontrol altına alınmış mı?</w:t>
            </w:r>
          </w:p>
          <w:p w:rsidR="00D2785B" w:rsidRPr="00D2785B" w:rsidRDefault="00D2785B" w:rsidP="00D2785B">
            <w:pPr>
              <w:keepNext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D2785B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Not: Belge ve evraklar bilgisayar sistemleri üzerinden işlem görmeli, e-imza kullanılmalıdır. Islak imza gereken durumlarda evrak sabit kalmalı ve sırayla sosyal mesafe gözetilerek evrak imzalanmalıdır. Kişiler evrakları imzalarken şahsi kalemlerini kullanmalı ve bu kalemler ortaklaşa kullanılmamalıdır.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5B" w:rsidRPr="00D2785B" w:rsidRDefault="00D2785B" w:rsidP="00D2785B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D2785B">
              <w:rPr>
                <w:rFonts w:ascii="Times New Roman" w:eastAsia="Calibri" w:hAnsi="Times New Roman" w:cs="Times New Roman"/>
                <w:sz w:val="20"/>
                <w:szCs w:val="20"/>
              </w:rPr>
              <w:t>NAİSG.FR</w:t>
            </w:r>
            <w:proofErr w:type="gramEnd"/>
            <w:r w:rsidRPr="00D2785B">
              <w:rPr>
                <w:rFonts w:ascii="Times New Roman" w:eastAsia="Calibri" w:hAnsi="Times New Roman" w:cs="Times New Roman"/>
                <w:sz w:val="20"/>
                <w:szCs w:val="20"/>
              </w:rPr>
              <w:t>.09 -Toplantı Katılımcı Taahhütname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5B" w:rsidRPr="00D2785B" w:rsidRDefault="00D2785B" w:rsidP="00D2785B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5B" w:rsidRPr="00D2785B" w:rsidRDefault="00D2785B" w:rsidP="00D2785B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78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2785B" w:rsidRPr="00D2785B" w:rsidTr="00FB7E14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5B" w:rsidRPr="00D2785B" w:rsidRDefault="00D2785B" w:rsidP="00D278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785B">
              <w:rPr>
                <w:rFonts w:ascii="Times New Roman" w:eastAsia="Times New Roman" w:hAnsi="Times New Roman" w:cs="Times New Roman"/>
                <w:b/>
                <w:sz w:val="18"/>
              </w:rPr>
              <w:t>7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5B" w:rsidRPr="00D2785B" w:rsidRDefault="00D2785B" w:rsidP="00D2785B">
            <w:pPr>
              <w:keepNext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D2785B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Katılımcıların adları ve iletişim bilgileri ilgili mevzuata uygun süre saklanmakta mı?</w:t>
            </w:r>
          </w:p>
          <w:p w:rsidR="00D2785B" w:rsidRPr="00D2785B" w:rsidRDefault="00D2785B" w:rsidP="00D2785B">
            <w:pPr>
              <w:keepNext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D2785B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Salgın hastalık dönemlerinde (COVID-19 vb.) </w:t>
            </w:r>
            <w:r w:rsidRPr="00D278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2785B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toplantıda bulunanlardan, toplantı sonrası salgın hastalık tanısı oluşması durumunda temaslı değerlendirilmesinde katılımcı bilgilendirmesi için yöntem oluşturulmuş mu?</w:t>
            </w:r>
          </w:p>
          <w:p w:rsidR="00D2785B" w:rsidRPr="00D2785B" w:rsidRDefault="00D2785B" w:rsidP="00D2785B">
            <w:pPr>
              <w:keepNext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</w:p>
          <w:p w:rsidR="00D2785B" w:rsidRPr="00D2785B" w:rsidRDefault="00D2785B" w:rsidP="00D2785B">
            <w:pPr>
              <w:keepNext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D2785B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Not: Salgın hastalık dönemlerinde (COVID-19 vb.) bir veya daha fazla katılımcı toplantıdan sonraki günler içinde salgın hastalık belirtileri gösterdiğinde bu uygulama il/ilçe sağlık müdürlüğü yetkililerinin temaslıları izlemelerine yardımcı olacaktır.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5B" w:rsidRPr="00D2785B" w:rsidRDefault="00D2785B" w:rsidP="00D2785B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D2785B">
              <w:rPr>
                <w:rFonts w:ascii="Times New Roman" w:eastAsia="Calibri" w:hAnsi="Times New Roman" w:cs="Times New Roman"/>
                <w:sz w:val="20"/>
                <w:szCs w:val="20"/>
              </w:rPr>
              <w:t>NAİSG.FR</w:t>
            </w:r>
            <w:proofErr w:type="gramEnd"/>
            <w:r w:rsidRPr="00D2785B">
              <w:rPr>
                <w:rFonts w:ascii="Times New Roman" w:eastAsia="Calibri" w:hAnsi="Times New Roman" w:cs="Times New Roman"/>
                <w:sz w:val="20"/>
                <w:szCs w:val="20"/>
              </w:rPr>
              <w:t>.09 -Toplantı Katılımcı Taahhütname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5B" w:rsidRPr="00D2785B" w:rsidRDefault="00D2785B" w:rsidP="00D2785B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5B" w:rsidRPr="00D2785B" w:rsidRDefault="00D2785B" w:rsidP="00D2785B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78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</w:tbl>
    <w:p w:rsidR="005E3831" w:rsidRDefault="005E3831" w:rsidP="005E3831">
      <w:pPr>
        <w:tabs>
          <w:tab w:val="left" w:pos="5864"/>
        </w:tabs>
      </w:pPr>
    </w:p>
    <w:sectPr w:rsidR="005E3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34034"/>
    <w:multiLevelType w:val="hybridMultilevel"/>
    <w:tmpl w:val="A740C1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31"/>
    <w:rsid w:val="005E3831"/>
    <w:rsid w:val="0085292B"/>
    <w:rsid w:val="00D2785B"/>
    <w:rsid w:val="00FD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D60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FD6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D60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FD6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cp:lastPrinted>2020-10-21T18:21:00Z</cp:lastPrinted>
  <dcterms:created xsi:type="dcterms:W3CDTF">2020-10-20T13:36:00Z</dcterms:created>
  <dcterms:modified xsi:type="dcterms:W3CDTF">2020-10-21T18:21:00Z</dcterms:modified>
</cp:coreProperties>
</file>